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right" w:pos="10229" w:leader="none"/>
        </w:tabs>
        <w:spacing w:before="0" w:after="170" w:line="259"/>
        <w:ind w:right="-452" w:left="0" w:firstLine="0"/>
        <w:jc w:val="left"/>
        <w:rPr>
          <w:rFonts w:ascii="Calibri" w:hAnsi="Calibri" w:cs="Calibri" w:eastAsia="Calibri"/>
          <w:color w:val="000000"/>
          <w:spacing w:val="0"/>
          <w:position w:val="0"/>
          <w:sz w:val="22"/>
          <w:shd w:fill="auto" w:val="clear"/>
        </w:rPr>
      </w:pPr>
      <w:r>
        <w:rPr>
          <w:rFonts w:ascii="Verdana" w:hAnsi="Verdana" w:cs="Verdana" w:eastAsia="Verdana"/>
          <w:b/>
          <w:color w:val="000000"/>
          <w:spacing w:val="0"/>
          <w:position w:val="0"/>
          <w:sz w:val="36"/>
          <w:shd w:fill="auto" w:val="clear"/>
        </w:rPr>
        <w:t xml:space="preserve"> </w:t>
        <w:tab/>
      </w:r>
      <w:r>
        <w:object w:dxaOrig="1468" w:dyaOrig="1468">
          <v:rect xmlns:o="urn:schemas-microsoft-com:office:office" xmlns:v="urn:schemas-microsoft-com:vml" id="rectole0000000000" style="width:73.400000pt;height:73.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7"/>
        <w:ind w:right="0" w:left="41" w:hanging="10"/>
        <w:jc w:val="left"/>
        <w:rPr>
          <w:rFonts w:ascii="Calibri" w:hAnsi="Calibri" w:cs="Calibri" w:eastAsia="Calibri"/>
          <w:color w:val="auto"/>
          <w:spacing w:val="0"/>
          <w:position w:val="0"/>
          <w:sz w:val="24"/>
          <w:shd w:fill="F7F3F0" w:val="clear"/>
        </w:rPr>
      </w:pPr>
      <w:r>
        <w:rPr>
          <w:rFonts w:ascii="Calibri" w:hAnsi="Calibri" w:cs="Calibri" w:eastAsia="Calibri"/>
          <w:i/>
          <w:color w:val="auto"/>
          <w:spacing w:val="0"/>
          <w:position w:val="0"/>
          <w:sz w:val="24"/>
          <w:shd w:fill="F7F3F0" w:val="clear"/>
        </w:rPr>
        <w:t xml:space="preserve">   N J Reflexology </w:t>
      </w:r>
      <w:r>
        <w:rPr>
          <w:rFonts w:ascii="Calibri" w:hAnsi="Calibri" w:cs="Calibri" w:eastAsia="Calibri"/>
          <w:color w:val="auto"/>
          <w:spacing w:val="0"/>
          <w:position w:val="0"/>
          <w:sz w:val="24"/>
          <w:shd w:fill="F7F3F0" w:val="clear"/>
        </w:rPr>
        <w:t xml:space="preserve">Privacy Policy</w:t>
      </w:r>
      <w:r>
        <w:rPr>
          <w:rFonts w:ascii="Verdana" w:hAnsi="Verdana" w:cs="Verdana" w:eastAsia="Verdana"/>
          <w:color w:val="auto"/>
          <w:spacing w:val="0"/>
          <w:position w:val="0"/>
          <w:sz w:val="24"/>
          <w:shd w:fill="F7F3F0" w:val="clear"/>
        </w:rPr>
        <w:t xml:space="preserve"> </w:t>
      </w: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Our contact details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Name:  N J Reflexology</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Address: The Poplars, Bluntisham, Cambridgeshire PE28 3XJ </w:t>
      </w:r>
      <w:hyperlink xmlns:r="http://schemas.openxmlformats.org/officeDocument/2006/relationships" r:id="docRId2">
        <w:r>
          <w:rPr>
            <w:rFonts w:ascii="Verdana" w:hAnsi="Verdana" w:cs="Verdana" w:eastAsia="Verdana"/>
            <w:color w:val="0000FF"/>
            <w:spacing w:val="0"/>
            <w:position w:val="0"/>
            <w:sz w:val="20"/>
            <w:u w:val="single"/>
            <w:shd w:fill="auto" w:val="clear"/>
          </w:rPr>
          <w:t xml:space="preserve">www.facebook.com/NJReflexologist</w:t>
        </w:r>
      </w:hyperlink>
      <w:r>
        <w:rPr>
          <w:rFonts w:ascii="Verdana" w:hAnsi="Verdana" w:cs="Verdana" w:eastAsia="Verdana"/>
          <w:color w:val="auto"/>
          <w:spacing w:val="0"/>
          <w:position w:val="0"/>
          <w:sz w:val="20"/>
          <w:shd w:fill="auto" w:val="clear"/>
        </w:rPr>
        <w:t xml:space="preserve">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Phone Number: 07947 215054</w:t>
      </w:r>
    </w:p>
    <w:p>
      <w:pPr>
        <w:spacing w:before="0" w:after="426"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E-mail: </w:t>
      </w: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The type of personal information we collect  </w:t>
      </w:r>
    </w:p>
    <w:p>
      <w:pPr>
        <w:spacing w:before="0" w:after="236"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In order to give professional reflexology treatments, I will need to ask for and keep information about your health. I will only use this for informing reflexology treatments and any advice I give as a result of your treatment. The information to be held is: </w:t>
      </w:r>
    </w:p>
    <w:p>
      <w:pPr>
        <w:numPr>
          <w:ilvl w:val="0"/>
          <w:numId w:val="8"/>
        </w:numPr>
        <w:spacing w:before="0" w:after="8" w:line="251"/>
        <w:ind w:right="523" w:left="540" w:hanging="36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Your contact details </w:t>
      </w:r>
    </w:p>
    <w:p>
      <w:pPr>
        <w:numPr>
          <w:ilvl w:val="0"/>
          <w:numId w:val="8"/>
        </w:numPr>
        <w:spacing w:before="0" w:after="28" w:line="251"/>
        <w:ind w:right="523" w:left="540" w:hanging="36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Medical history and other health-related information </w:t>
      </w:r>
    </w:p>
    <w:p>
      <w:pPr>
        <w:numPr>
          <w:ilvl w:val="0"/>
          <w:numId w:val="8"/>
        </w:numPr>
        <w:spacing w:before="0" w:after="8" w:line="251"/>
        <w:ind w:right="523" w:left="540" w:hanging="360"/>
        <w:jc w:val="left"/>
        <w:rPr>
          <w:rFonts w:ascii="Calibri" w:hAnsi="Calibri" w:cs="Calibri" w:eastAsia="Calibri"/>
          <w:b/>
          <w:color w:val="auto"/>
          <w:spacing w:val="0"/>
          <w:position w:val="0"/>
          <w:sz w:val="20"/>
          <w:shd w:fill="auto" w:val="clear"/>
        </w:rPr>
      </w:pPr>
      <w:r>
        <w:rPr>
          <w:rFonts w:ascii="Verdana" w:hAnsi="Verdana" w:cs="Verdana" w:eastAsia="Verdana"/>
          <w:color w:val="auto"/>
          <w:spacing w:val="0"/>
          <w:position w:val="0"/>
          <w:sz w:val="20"/>
          <w:shd w:fill="auto" w:val="clear"/>
        </w:rPr>
        <w:t xml:space="preserve">Treatment details and related notes</w:t>
      </w:r>
      <w:r>
        <w:rPr>
          <w:rFonts w:ascii="Verdana" w:hAnsi="Verdana" w:cs="Verdana" w:eastAsia="Verdana"/>
          <w:b/>
          <w:color w:val="auto"/>
          <w:spacing w:val="0"/>
          <w:position w:val="0"/>
          <w:sz w:val="20"/>
          <w:shd w:fill="auto" w:val="clear"/>
        </w:rPr>
        <w:t xml:space="preserve"> </w:t>
      </w:r>
    </w:p>
    <w:p>
      <w:pPr>
        <w:spacing w:before="0" w:after="166" w:line="256"/>
        <w:ind w:right="523" w:left="0" w:firstLine="0"/>
        <w:jc w:val="left"/>
        <w:rPr>
          <w:rFonts w:ascii="Calibri" w:hAnsi="Calibri" w:cs="Calibri" w:eastAsia="Calibri"/>
          <w:color w:val="auto"/>
          <w:spacing w:val="0"/>
          <w:position w:val="0"/>
          <w:sz w:val="20"/>
          <w:shd w:fill="auto" w:val="clear"/>
        </w:rPr>
      </w:pP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How we get the personal information and why we hold it </w:t>
      </w:r>
    </w:p>
    <w:p>
      <w:pPr>
        <w:spacing w:before="0" w:after="201"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Most of the personal information we process is provided to us directly by you for one of the following reasons: </w:t>
      </w:r>
    </w:p>
    <w:p>
      <w:pPr>
        <w:numPr>
          <w:ilvl w:val="0"/>
          <w:numId w:val="14"/>
        </w:numPr>
        <w:spacing w:before="0" w:after="15" w:line="251"/>
        <w:ind w:right="523" w:left="540" w:hanging="36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For informing reflexology treatments and any advice I give as a result of your treatment.  </w:t>
      </w:r>
    </w:p>
    <w:p>
      <w:pPr>
        <w:spacing w:before="0" w:after="15" w:line="251"/>
        <w:ind w:right="523" w:left="540" w:firstLine="0"/>
        <w:jc w:val="left"/>
        <w:rPr>
          <w:rFonts w:ascii="Calibri" w:hAnsi="Calibri" w:cs="Calibri" w:eastAsia="Calibri"/>
          <w:color w:val="auto"/>
          <w:spacing w:val="0"/>
          <w:position w:val="0"/>
          <w:sz w:val="20"/>
          <w:shd w:fill="auto" w:val="clear"/>
        </w:rPr>
      </w:pPr>
    </w:p>
    <w:p>
      <w:pPr>
        <w:spacing w:before="0" w:after="200"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We use the information that you have given us in order to: </w:t>
      </w:r>
    </w:p>
    <w:p>
      <w:pPr>
        <w:numPr>
          <w:ilvl w:val="0"/>
          <w:numId w:val="17"/>
        </w:numPr>
        <w:spacing w:before="0" w:after="8" w:line="251"/>
        <w:ind w:right="523" w:left="540" w:hanging="36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Provide you with the best possible treatment options, support and advice. </w:t>
      </w:r>
    </w:p>
    <w:p>
      <w:pPr>
        <w:spacing w:before="0" w:after="8" w:line="251"/>
        <w:ind w:right="523" w:left="540" w:firstLine="0"/>
        <w:jc w:val="left"/>
        <w:rPr>
          <w:rFonts w:ascii="Calibri" w:hAnsi="Calibri" w:cs="Calibri" w:eastAsia="Calibri"/>
          <w:color w:val="auto"/>
          <w:spacing w:val="0"/>
          <w:position w:val="0"/>
          <w:sz w:val="20"/>
          <w:shd w:fill="auto" w:val="clear"/>
        </w:rPr>
      </w:pPr>
    </w:p>
    <w:p>
      <w:pPr>
        <w:spacing w:before="0" w:after="228" w:line="256"/>
        <w:ind w:right="523" w:left="190" w:hanging="10"/>
        <w:jc w:val="both"/>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We may share this information with GP and medical professionals if requested, with your consent.</w:t>
      </w: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Lawful Basis for holding and using Client Information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Under the UK General Data Protection Regulation (UK GDPR), the lawful basis we rely on for processing this information are:</w:t>
      </w:r>
    </w:p>
    <w:p>
      <w:pPr>
        <w:numPr>
          <w:ilvl w:val="0"/>
          <w:numId w:val="22"/>
        </w:numPr>
        <w:spacing w:before="0" w:after="229" w:line="253"/>
        <w:ind w:right="176" w:left="648" w:hanging="468"/>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Your consent. You are able to remove your consent at any time. You can do this by contacting N J Reflexology</w:t>
      </w:r>
      <w:r>
        <w:rPr>
          <w:rFonts w:ascii="Verdana" w:hAnsi="Verdana" w:cs="Verdana" w:eastAsia="Verdana"/>
          <w:b/>
          <w:i/>
          <w:color w:val="auto"/>
          <w:spacing w:val="0"/>
          <w:position w:val="0"/>
          <w:sz w:val="20"/>
          <w:shd w:fill="auto" w:val="clear"/>
        </w:rPr>
        <w:t xml:space="preserve"> </w:t>
      </w:r>
    </w:p>
    <w:p>
      <w:pPr>
        <w:numPr>
          <w:ilvl w:val="0"/>
          <w:numId w:val="22"/>
        </w:numPr>
        <w:spacing w:before="0" w:after="229" w:line="253"/>
        <w:ind w:right="176" w:left="648" w:hanging="468"/>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We have a contractual obligation </w:t>
      </w:r>
    </w:p>
    <w:p>
      <w:pPr>
        <w:numPr>
          <w:ilvl w:val="0"/>
          <w:numId w:val="22"/>
        </w:numPr>
        <w:spacing w:before="0" w:after="252" w:line="256"/>
        <w:ind w:right="176" w:left="648" w:hanging="468"/>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We have a legal obligation: </w:t>
      </w:r>
    </w:p>
    <w:p>
      <w:pPr>
        <w:numPr>
          <w:ilvl w:val="0"/>
          <w:numId w:val="22"/>
        </w:numPr>
        <w:spacing w:before="0" w:after="17" w:line="251"/>
        <w:ind w:right="537" w:left="1635" w:hanging="108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‘Claims occurring’ insurance: (records to be kept for 7 years after    last treatment) </w:t>
      </w:r>
    </w:p>
    <w:p>
      <w:pPr>
        <w:numPr>
          <w:ilvl w:val="0"/>
          <w:numId w:val="22"/>
        </w:numPr>
        <w:spacing w:before="0" w:after="20" w:line="251"/>
        <w:ind w:right="537" w:left="1635" w:hanging="108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Law regarding children’s records (records to be kept until the child is 25 or if 17 when treated, then 26) </w:t>
      </w:r>
    </w:p>
    <w:p>
      <w:pPr>
        <w:spacing w:before="0" w:after="8" w:line="251"/>
        <w:ind w:right="537" w:left="1635" w:firstLine="0"/>
        <w:jc w:val="left"/>
        <w:rPr>
          <w:rFonts w:ascii="Calibri" w:hAnsi="Calibri" w:cs="Calibri" w:eastAsia="Calibri"/>
          <w:color w:val="auto"/>
          <w:spacing w:val="0"/>
          <w:position w:val="0"/>
          <w:sz w:val="20"/>
          <w:shd w:fill="auto" w:val="clear"/>
        </w:rPr>
      </w:pPr>
    </w:p>
    <w:p>
      <w:pPr>
        <w:numPr>
          <w:ilvl w:val="0"/>
          <w:numId w:val="27"/>
        </w:numPr>
        <w:spacing w:before="0" w:after="229" w:line="253"/>
        <w:ind w:right="176" w:left="648" w:hanging="468"/>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We have a vital interest </w:t>
      </w:r>
    </w:p>
    <w:p>
      <w:pPr>
        <w:numPr>
          <w:ilvl w:val="0"/>
          <w:numId w:val="27"/>
        </w:numPr>
        <w:spacing w:before="0" w:after="229" w:line="253"/>
        <w:ind w:right="176" w:left="648" w:hanging="468"/>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We need it to perform a public task </w:t>
      </w:r>
    </w:p>
    <w:p>
      <w:pPr>
        <w:numPr>
          <w:ilvl w:val="0"/>
          <w:numId w:val="27"/>
        </w:numPr>
        <w:spacing w:before="0" w:after="242" w:line="256"/>
        <w:ind w:right="176" w:left="648" w:hanging="468"/>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We have a legitimate interest </w:t>
      </w:r>
    </w:p>
    <w:p>
      <w:pPr>
        <w:spacing w:before="0" w:after="362"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As I hold special category data (i.e. health related information), the</w:t>
      </w:r>
      <w:r>
        <w:rPr>
          <w:rFonts w:ascii="Verdana" w:hAnsi="Verdana" w:cs="Verdana" w:eastAsia="Verdana"/>
          <w:b/>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additional condition</w:t>
      </w:r>
      <w:r>
        <w:rPr>
          <w:rFonts w:ascii="Verdana" w:hAnsi="Verdana" w:cs="Verdana" w:eastAsia="Verdana"/>
          <w:b/>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under which I hold and use this information is: for me to fulfil my role as a health care practitioner bound</w:t>
      </w:r>
      <w:r>
        <w:rPr>
          <w:rFonts w:ascii="Calibri" w:hAnsi="Calibri" w:cs="Calibri" w:eastAsia="Calibri"/>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under the AoR Confidentiality as defined in the AoR Code of Practice and Ethics.</w:t>
      </w: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How we store your personal information  Protecting your Personal Data </w:t>
      </w:r>
    </w:p>
    <w:p>
      <w:pPr>
        <w:spacing w:before="0" w:after="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I am committed to ensuring that your personal data is secure. In order to prevent unauthorised access or disclosure, I have put in place appropriate technical, physical and managerial procedures to safeguard and secure the information we collect from you. </w:t>
      </w:r>
    </w:p>
    <w:p>
      <w:pPr>
        <w:spacing w:before="0" w:after="0" w:line="259"/>
        <w:ind w:right="0" w:left="195" w:firstLine="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8"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I will contact you using the contact preferences you have given me. </w:t>
      </w:r>
    </w:p>
    <w:p>
      <w:pPr>
        <w:spacing w:before="0" w:after="7" w:line="259"/>
        <w:ind w:right="0" w:left="195" w:firstLine="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224" w:line="256"/>
        <w:ind w:right="523" w:left="190" w:hanging="10"/>
        <w:jc w:val="both"/>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We keep personal information for 7 years.  We will then dispose your information by shredding or burning.</w:t>
      </w: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Your data protection rights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Under data protection law, you have rights including: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Your right of access</w:t>
      </w:r>
      <w:r>
        <w:rPr>
          <w:rFonts w:ascii="Verdana" w:hAnsi="Verdana" w:cs="Verdana" w:eastAsia="Verdana"/>
          <w:color w:val="auto"/>
          <w:spacing w:val="0"/>
          <w:position w:val="0"/>
          <w:sz w:val="20"/>
          <w:shd w:fill="auto" w:val="clear"/>
        </w:rPr>
        <w:t xml:space="preserve"> - You have the right to ask us for copies of your personal information.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Your right to rectification</w:t>
      </w:r>
      <w:r>
        <w:rPr>
          <w:rFonts w:ascii="Verdana" w:hAnsi="Verdana" w:cs="Verdana" w:eastAsia="Verdana"/>
          <w:color w:val="auto"/>
          <w:spacing w:val="0"/>
          <w:position w:val="0"/>
          <w:sz w:val="20"/>
          <w:shd w:fill="auto" w:val="clear"/>
        </w:rPr>
        <w:t xml:space="preserve"> - You have the right to ask us to rectify personal information you think is inaccurate. You also have the right to ask us to complete information you think is incomplete.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Your right to erasure</w:t>
      </w:r>
      <w:r>
        <w:rPr>
          <w:rFonts w:ascii="Verdana" w:hAnsi="Verdana" w:cs="Verdana" w:eastAsia="Verdana"/>
          <w:color w:val="auto"/>
          <w:spacing w:val="0"/>
          <w:position w:val="0"/>
          <w:sz w:val="20"/>
          <w:shd w:fill="auto" w:val="clear"/>
        </w:rPr>
        <w:t xml:space="preserve"> - You have the right to ask us to erase your personal information in certain circumstances.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Your right to restriction of processing</w:t>
      </w:r>
      <w:r>
        <w:rPr>
          <w:rFonts w:ascii="Verdana" w:hAnsi="Verdana" w:cs="Verdana" w:eastAsia="Verdana"/>
          <w:color w:val="auto"/>
          <w:spacing w:val="0"/>
          <w:position w:val="0"/>
          <w:sz w:val="20"/>
          <w:shd w:fill="auto" w:val="clear"/>
        </w:rPr>
        <w:t xml:space="preserve"> - You have the right to ask us to restrict the processing of your personal information in certain circumstances.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Your right to object to processing</w:t>
      </w:r>
      <w:r>
        <w:rPr>
          <w:rFonts w:ascii="Verdana" w:hAnsi="Verdana" w:cs="Verdana" w:eastAsia="Verdana"/>
          <w:color w:val="auto"/>
          <w:spacing w:val="0"/>
          <w:position w:val="0"/>
          <w:sz w:val="20"/>
          <w:shd w:fill="auto" w:val="clear"/>
        </w:rPr>
        <w:t xml:space="preserve"> - You have the the right to object to the processing of your personal information in certain circumstances.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Your right to data portability</w:t>
      </w:r>
      <w:r>
        <w:rPr>
          <w:rFonts w:ascii="Verdana" w:hAnsi="Verdana" w:cs="Verdana" w:eastAsia="Verdana"/>
          <w:color w:val="auto"/>
          <w:spacing w:val="0"/>
          <w:position w:val="0"/>
          <w:sz w:val="20"/>
          <w:shd w:fill="auto" w:val="clear"/>
        </w:rPr>
        <w:t xml:space="preserve"> - You have the right to ask that we transfer the personal information you gave us to another organisation, or to you, in certain circumstances.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You are not required to pay any charge for exercising your rights. If you make a request, we have one month to respond to you. </w:t>
      </w:r>
    </w:p>
    <w:p>
      <w:pPr>
        <w:spacing w:before="0" w:after="372" w:line="256"/>
        <w:ind w:right="523" w:left="190" w:hanging="10"/>
        <w:jc w:val="both"/>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Please contact us at The Poplars, Bluntisham, Cambridgeshire PE28 3XJ</w:t>
      </w:r>
      <w:r>
        <w:rPr>
          <w:rFonts w:ascii="Verdana" w:hAnsi="Verdana" w:cs="Verdana" w:eastAsia="Verdana"/>
          <w:b/>
          <w:i/>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if you wish to make a request. </w:t>
      </w: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THERAPIST’S RIGHTS </w:t>
      </w:r>
    </w:p>
    <w:p>
      <w:pPr>
        <w:spacing w:before="0" w:after="197" w:line="251"/>
        <w:ind w:right="537" w:left="190" w:hanging="1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Please note: </w:t>
      </w:r>
    </w:p>
    <w:p>
      <w:pPr>
        <w:numPr>
          <w:ilvl w:val="0"/>
          <w:numId w:val="41"/>
        </w:numPr>
        <w:spacing w:before="0" w:after="19" w:line="251"/>
        <w:ind w:right="537" w:left="915" w:hanging="36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If you don’t agree to your therapist keeping records of information about you and your treatments, or if you don’t allow them to use the information in the way they need to for treatments, the therapist may not be able to treat you   </w:t>
      </w:r>
    </w:p>
    <w:p>
      <w:pPr>
        <w:numPr>
          <w:ilvl w:val="0"/>
          <w:numId w:val="41"/>
        </w:numPr>
        <w:spacing w:before="0" w:after="22" w:line="251"/>
        <w:ind w:right="537" w:left="915" w:hanging="36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Your therapist has to keep your records of treatment for a certain period  as described above, which may mean that even if you ask them to erase any details about you, they might have to keep these details until after that period has passed </w:t>
      </w:r>
    </w:p>
    <w:p>
      <w:pPr>
        <w:numPr>
          <w:ilvl w:val="0"/>
          <w:numId w:val="41"/>
        </w:numPr>
        <w:spacing w:before="0" w:after="50" w:line="251"/>
        <w:ind w:right="537" w:left="915" w:hanging="36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Your therapist can move their records between their computers and IT systems, as long as your details are protected from being seen by others without your permission. </w:t>
      </w:r>
    </w:p>
    <w:p>
      <w:pPr>
        <w:spacing w:before="0" w:after="159" w:line="259"/>
        <w:ind w:right="0" w:left="195" w:firstLine="0"/>
        <w:jc w:val="left"/>
        <w:rPr>
          <w:rFonts w:ascii="Calibri" w:hAnsi="Calibri" w:cs="Calibri" w:eastAsia="Calibri"/>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keepNext w:val="true"/>
        <w:keepLines w:val="true"/>
        <w:spacing w:before="0" w:after="98" w:line="259"/>
        <w:ind w:right="0" w:left="190" w:hanging="1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How to complain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If you have any concerns about our use of your personal information, you can make a complaint to us at N J Reflexology, The Poplars, Bluntisham PE28 3XJ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You can also complain to the ICO if you are unhappy with how we have used your data.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The ICO’s address:             </w:t>
      </w:r>
    </w:p>
    <w:p>
      <w:pPr>
        <w:spacing w:before="0" w:after="8"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Information Commissioner’s Office </w:t>
      </w:r>
    </w:p>
    <w:p>
      <w:pPr>
        <w:spacing w:before="0" w:after="8"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Wycliffe House </w:t>
      </w:r>
    </w:p>
    <w:p>
      <w:pPr>
        <w:spacing w:before="0" w:after="8"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Water Lane, Wilmslow </w:t>
      </w:r>
    </w:p>
    <w:p>
      <w:pPr>
        <w:spacing w:before="0" w:after="8"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Cheshire </w:t>
      </w:r>
    </w:p>
    <w:p>
      <w:pPr>
        <w:spacing w:before="0" w:after="8"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SK9 5AF </w:t>
      </w:r>
    </w:p>
    <w:p>
      <w:pPr>
        <w:spacing w:before="0" w:after="0" w:line="259"/>
        <w:ind w:right="0" w:left="195" w:firstLine="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167" w:line="251"/>
        <w:ind w:right="537" w:left="190" w:hanging="10"/>
        <w:jc w:val="left"/>
        <w:rPr>
          <w:rFonts w:ascii="Calibri" w:hAnsi="Calibri" w:cs="Calibri" w:eastAsia="Calibri"/>
          <w:color w:val="auto"/>
          <w:spacing w:val="0"/>
          <w:position w:val="0"/>
          <w:sz w:val="20"/>
          <w:shd w:fill="auto" w:val="clear"/>
        </w:rPr>
      </w:pPr>
      <w:r>
        <w:rPr>
          <w:rFonts w:ascii="Verdana" w:hAnsi="Verdana" w:cs="Verdana" w:eastAsia="Verdana"/>
          <w:color w:val="auto"/>
          <w:spacing w:val="0"/>
          <w:position w:val="0"/>
          <w:sz w:val="20"/>
          <w:shd w:fill="auto" w:val="clear"/>
        </w:rPr>
        <w:t xml:space="preserve">Helpline number: 0303 123 1113 </w:t>
      </w:r>
    </w:p>
    <w:p>
      <w:pPr>
        <w:spacing w:before="0" w:after="0" w:line="259"/>
        <w:ind w:right="0" w:left="195" w:firstLine="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ICO website: </w:t>
      </w:r>
      <w:hyperlink xmlns:r="http://schemas.openxmlformats.org/officeDocument/2006/relationships" r:id="docRId3">
        <w:r>
          <w:rPr>
            <w:rFonts w:ascii="Verdana" w:hAnsi="Verdana" w:cs="Verdana" w:eastAsia="Verdana"/>
            <w:color w:val="0000FF"/>
            <w:spacing w:val="0"/>
            <w:position w:val="0"/>
            <w:sz w:val="20"/>
            <w:u w:val="single"/>
            <w:shd w:fill="auto" w:val="clear"/>
          </w:rPr>
          <w:t xml:space="preserve">https://www.ico.org.uk</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8">
    <w:abstractNumId w:val="30"/>
  </w:num>
  <w:num w:numId="14">
    <w:abstractNumId w:val="24"/>
  </w:num>
  <w:num w:numId="17">
    <w:abstractNumId w:val="18"/>
  </w:num>
  <w:num w:numId="22">
    <w:abstractNumId w:val="12"/>
  </w:num>
  <w:num w:numId="27">
    <w:abstractNumId w:val="6"/>
  </w: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ico.org.uk/"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facebook.com/NJReflexologist" Id="docRId2" Type="http://schemas.openxmlformats.org/officeDocument/2006/relationships/hyperlink" /><Relationship Target="numbering.xml" Id="docRId4" Type="http://schemas.openxmlformats.org/officeDocument/2006/relationships/numbering" /></Relationships>
</file>